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2A3AC2" w14:textId="77777777" w:rsidR="003B474A" w:rsidRDefault="003B474A" w:rsidP="003B474A">
      <w:pPr>
        <w:spacing w:line="480" w:lineRule="auto"/>
        <w:jc w:val="center"/>
        <w:rPr>
          <w:rFonts w:ascii="Times New Roman" w:hAnsi="Times New Roman" w:cs="Times New Roman"/>
          <w:sz w:val="24"/>
          <w:szCs w:val="24"/>
        </w:rPr>
      </w:pPr>
      <w:bookmarkStart w:id="0" w:name="_GoBack"/>
      <w:bookmarkEnd w:id="0"/>
    </w:p>
    <w:p w14:paraId="2987C834" w14:textId="77777777" w:rsidR="003B474A" w:rsidRDefault="003B474A" w:rsidP="003B474A">
      <w:pPr>
        <w:spacing w:line="480" w:lineRule="auto"/>
        <w:jc w:val="center"/>
        <w:rPr>
          <w:rFonts w:ascii="Times New Roman" w:hAnsi="Times New Roman" w:cs="Times New Roman"/>
          <w:sz w:val="24"/>
          <w:szCs w:val="24"/>
        </w:rPr>
      </w:pPr>
    </w:p>
    <w:p w14:paraId="0F482D08" w14:textId="77777777" w:rsidR="003B474A" w:rsidRDefault="003B474A" w:rsidP="003B474A">
      <w:pPr>
        <w:spacing w:line="480" w:lineRule="auto"/>
        <w:jc w:val="center"/>
        <w:rPr>
          <w:rFonts w:ascii="Times New Roman" w:hAnsi="Times New Roman" w:cs="Times New Roman"/>
          <w:sz w:val="24"/>
          <w:szCs w:val="24"/>
        </w:rPr>
      </w:pPr>
    </w:p>
    <w:p w14:paraId="595EB939" w14:textId="77777777" w:rsidR="003B474A" w:rsidRDefault="003B474A" w:rsidP="003B474A">
      <w:pPr>
        <w:spacing w:line="480" w:lineRule="auto"/>
        <w:jc w:val="center"/>
        <w:rPr>
          <w:rFonts w:ascii="Times New Roman" w:hAnsi="Times New Roman" w:cs="Times New Roman"/>
          <w:sz w:val="24"/>
          <w:szCs w:val="24"/>
        </w:rPr>
      </w:pPr>
    </w:p>
    <w:p w14:paraId="41F247AB" w14:textId="77777777" w:rsidR="003B474A" w:rsidRDefault="003B474A" w:rsidP="003B474A">
      <w:pPr>
        <w:spacing w:line="480" w:lineRule="auto"/>
        <w:jc w:val="center"/>
        <w:rPr>
          <w:rFonts w:ascii="Times New Roman" w:hAnsi="Times New Roman" w:cs="Times New Roman"/>
          <w:sz w:val="24"/>
          <w:szCs w:val="24"/>
        </w:rPr>
      </w:pPr>
    </w:p>
    <w:p w14:paraId="49EC43E3" w14:textId="77777777" w:rsidR="003B474A" w:rsidRDefault="003B474A" w:rsidP="003B474A">
      <w:pPr>
        <w:spacing w:line="480" w:lineRule="auto"/>
        <w:jc w:val="center"/>
        <w:rPr>
          <w:rFonts w:ascii="Times New Roman" w:hAnsi="Times New Roman" w:cs="Times New Roman"/>
          <w:sz w:val="24"/>
          <w:szCs w:val="24"/>
        </w:rPr>
      </w:pPr>
    </w:p>
    <w:p w14:paraId="2B22B136" w14:textId="06B431EF" w:rsidR="00B62751" w:rsidRPr="00CC0B7A" w:rsidRDefault="003E75CC" w:rsidP="003B474A">
      <w:pPr>
        <w:spacing w:line="480" w:lineRule="auto"/>
        <w:jc w:val="center"/>
        <w:rPr>
          <w:rFonts w:ascii="Times New Roman" w:hAnsi="Times New Roman" w:cs="Times New Roman"/>
          <w:sz w:val="24"/>
          <w:szCs w:val="24"/>
        </w:rPr>
      </w:pPr>
      <w:r w:rsidRPr="00CC0B7A">
        <w:rPr>
          <w:rFonts w:ascii="Times New Roman" w:hAnsi="Times New Roman" w:cs="Times New Roman"/>
          <w:sz w:val="24"/>
          <w:szCs w:val="24"/>
        </w:rPr>
        <w:t xml:space="preserve">Special </w:t>
      </w:r>
      <w:r w:rsidR="00AB7AB2" w:rsidRPr="00CC0B7A">
        <w:rPr>
          <w:rFonts w:ascii="Times New Roman" w:hAnsi="Times New Roman" w:cs="Times New Roman"/>
          <w:sz w:val="24"/>
          <w:szCs w:val="24"/>
        </w:rPr>
        <w:t>Education Services and Organization</w:t>
      </w:r>
    </w:p>
    <w:p w14:paraId="7D8D61C1" w14:textId="77777777" w:rsidR="00B62751" w:rsidRPr="00CC0B7A" w:rsidRDefault="003E75CC" w:rsidP="003B474A">
      <w:pPr>
        <w:spacing w:line="480" w:lineRule="auto"/>
        <w:jc w:val="center"/>
        <w:rPr>
          <w:rFonts w:ascii="Times New Roman" w:hAnsi="Times New Roman" w:cs="Times New Roman"/>
          <w:sz w:val="24"/>
          <w:szCs w:val="24"/>
        </w:rPr>
      </w:pPr>
      <w:r w:rsidRPr="00CC0B7A">
        <w:rPr>
          <w:rFonts w:ascii="Times New Roman" w:hAnsi="Times New Roman" w:cs="Times New Roman"/>
          <w:sz w:val="24"/>
          <w:szCs w:val="24"/>
        </w:rPr>
        <w:t>Student’s Name</w:t>
      </w:r>
    </w:p>
    <w:p w14:paraId="086A5D29" w14:textId="77777777" w:rsidR="00B62751" w:rsidRPr="00CC0B7A" w:rsidRDefault="003E75CC" w:rsidP="003B474A">
      <w:pPr>
        <w:spacing w:line="480" w:lineRule="auto"/>
        <w:jc w:val="center"/>
        <w:rPr>
          <w:rFonts w:ascii="Times New Roman" w:hAnsi="Times New Roman" w:cs="Times New Roman"/>
          <w:sz w:val="24"/>
          <w:szCs w:val="24"/>
        </w:rPr>
      </w:pPr>
      <w:r w:rsidRPr="00CC0B7A">
        <w:rPr>
          <w:rFonts w:ascii="Times New Roman" w:hAnsi="Times New Roman" w:cs="Times New Roman"/>
          <w:sz w:val="24"/>
          <w:szCs w:val="24"/>
        </w:rPr>
        <w:t>Institutional Affiliations</w:t>
      </w:r>
    </w:p>
    <w:p w14:paraId="2478D61F" w14:textId="77777777" w:rsidR="003B474A" w:rsidRDefault="003E75CC" w:rsidP="003B474A">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033A22E" w14:textId="4C599A14" w:rsidR="00AB7AB2" w:rsidRDefault="003E75CC" w:rsidP="003B474A">
      <w:pPr>
        <w:spacing w:line="480" w:lineRule="auto"/>
        <w:jc w:val="center"/>
        <w:rPr>
          <w:rFonts w:ascii="Times New Roman" w:hAnsi="Times New Roman" w:cs="Times New Roman"/>
          <w:sz w:val="24"/>
          <w:szCs w:val="24"/>
        </w:rPr>
      </w:pPr>
      <w:r w:rsidRPr="00AB7AB2">
        <w:rPr>
          <w:rFonts w:ascii="Times New Roman" w:hAnsi="Times New Roman" w:cs="Times New Roman"/>
          <w:sz w:val="24"/>
          <w:szCs w:val="24"/>
        </w:rPr>
        <w:lastRenderedPageBreak/>
        <w:t>Special Education Services and Organization</w:t>
      </w:r>
    </w:p>
    <w:p w14:paraId="2B0D5EE5" w14:textId="64F899DD" w:rsidR="00B62751" w:rsidRPr="00627103" w:rsidRDefault="003E75CC" w:rsidP="003B474A">
      <w:pPr>
        <w:spacing w:line="480" w:lineRule="auto"/>
        <w:jc w:val="center"/>
        <w:rPr>
          <w:rFonts w:ascii="Times New Roman" w:hAnsi="Times New Roman" w:cs="Times New Roman"/>
          <w:b/>
          <w:sz w:val="24"/>
          <w:szCs w:val="24"/>
        </w:rPr>
      </w:pPr>
      <w:r w:rsidRPr="00627103">
        <w:rPr>
          <w:rFonts w:ascii="Times New Roman" w:hAnsi="Times New Roman" w:cs="Times New Roman"/>
          <w:b/>
          <w:sz w:val="24"/>
          <w:szCs w:val="24"/>
        </w:rPr>
        <w:t>Introduction</w:t>
      </w:r>
    </w:p>
    <w:p w14:paraId="7665FAE0" w14:textId="77777777" w:rsidR="00B62751" w:rsidRPr="00CC0B7A" w:rsidRDefault="003E75CC" w:rsidP="003B474A">
      <w:pPr>
        <w:spacing w:line="480" w:lineRule="auto"/>
        <w:ind w:firstLine="720"/>
        <w:rPr>
          <w:rFonts w:ascii="Times New Roman" w:hAnsi="Times New Roman" w:cs="Times New Roman"/>
          <w:sz w:val="24"/>
          <w:szCs w:val="24"/>
        </w:rPr>
      </w:pPr>
      <w:r w:rsidRPr="00CC0B7A">
        <w:rPr>
          <w:rFonts w:ascii="Times New Roman" w:hAnsi="Times New Roman" w:cs="Times New Roman"/>
          <w:iCs/>
          <w:sz w:val="24"/>
          <w:szCs w:val="24"/>
        </w:rPr>
        <w:t>Special education</w:t>
      </w:r>
      <w:r w:rsidRPr="00CC0B7A">
        <w:rPr>
          <w:rFonts w:ascii="Times New Roman" w:hAnsi="Times New Roman" w:cs="Times New Roman"/>
          <w:sz w:val="24"/>
          <w:szCs w:val="24"/>
        </w:rPr>
        <w:t xml:space="preserve"> programs are meant to care for students who might be mentally, physically, socially and emotionally impaired in one way or another. Special education and services are therefore meant to adjust the content and teaching methods to ensure that the instructio</w:t>
      </w:r>
      <w:r w:rsidRPr="00CC0B7A">
        <w:rPr>
          <w:rFonts w:ascii="Times New Roman" w:hAnsi="Times New Roman" w:cs="Times New Roman"/>
          <w:sz w:val="24"/>
          <w:szCs w:val="24"/>
        </w:rPr>
        <w:t>ns delivered to such</w:t>
      </w:r>
      <w:r w:rsidR="00865345" w:rsidRPr="00CC0B7A">
        <w:rPr>
          <w:rFonts w:ascii="Times New Roman" w:hAnsi="Times New Roman" w:cs="Times New Roman"/>
          <w:sz w:val="24"/>
          <w:szCs w:val="24"/>
        </w:rPr>
        <w:t xml:space="preserve"> learners meet their needs (</w:t>
      </w:r>
      <w:r w:rsidR="00F442F8" w:rsidRPr="00CC0B7A">
        <w:rPr>
          <w:rFonts w:ascii="Times New Roman" w:hAnsi="Times New Roman" w:cs="Times New Roman"/>
          <w:sz w:val="24"/>
          <w:szCs w:val="24"/>
        </w:rPr>
        <w:t>Gargiulo, 2010</w:t>
      </w:r>
      <w:r w:rsidR="00865345" w:rsidRPr="00CC0B7A">
        <w:rPr>
          <w:rFonts w:ascii="Times New Roman" w:hAnsi="Times New Roman" w:cs="Times New Roman"/>
          <w:sz w:val="24"/>
          <w:szCs w:val="24"/>
        </w:rPr>
        <w:t>). This paper looks at special services and organizations which handle impairment in sight and hearing.</w:t>
      </w:r>
    </w:p>
    <w:p w14:paraId="18536D4B" w14:textId="257B9EE6" w:rsidR="00B62751" w:rsidRPr="00627103" w:rsidRDefault="003E75CC" w:rsidP="003B474A">
      <w:pPr>
        <w:spacing w:line="480" w:lineRule="auto"/>
        <w:jc w:val="center"/>
        <w:rPr>
          <w:rFonts w:ascii="Times New Roman" w:hAnsi="Times New Roman" w:cs="Times New Roman"/>
          <w:b/>
          <w:sz w:val="24"/>
          <w:szCs w:val="24"/>
        </w:rPr>
      </w:pPr>
      <w:r w:rsidRPr="00627103">
        <w:rPr>
          <w:rFonts w:ascii="Times New Roman" w:hAnsi="Times New Roman" w:cs="Times New Roman"/>
          <w:b/>
          <w:sz w:val="24"/>
          <w:szCs w:val="24"/>
        </w:rPr>
        <w:t xml:space="preserve">Special </w:t>
      </w:r>
      <w:r w:rsidR="00077991" w:rsidRPr="00627103">
        <w:rPr>
          <w:rFonts w:ascii="Times New Roman" w:hAnsi="Times New Roman" w:cs="Times New Roman"/>
          <w:b/>
          <w:sz w:val="24"/>
          <w:szCs w:val="24"/>
        </w:rPr>
        <w:t>Education Services for Students with Impairment in Sight</w:t>
      </w:r>
    </w:p>
    <w:p w14:paraId="6A988FC0" w14:textId="19D6C227" w:rsidR="00B62751" w:rsidRPr="00CC0B7A" w:rsidRDefault="003E75CC" w:rsidP="003B474A">
      <w:pPr>
        <w:spacing w:line="480" w:lineRule="auto"/>
        <w:ind w:firstLine="720"/>
        <w:rPr>
          <w:rFonts w:ascii="Times New Roman" w:hAnsi="Times New Roman" w:cs="Times New Roman"/>
          <w:sz w:val="24"/>
          <w:szCs w:val="24"/>
        </w:rPr>
      </w:pPr>
      <w:r w:rsidRPr="00CC0B7A">
        <w:rPr>
          <w:rFonts w:ascii="Times New Roman" w:hAnsi="Times New Roman" w:cs="Times New Roman"/>
          <w:sz w:val="24"/>
          <w:szCs w:val="24"/>
        </w:rPr>
        <w:t xml:space="preserve">Once the child qualifies for visual impairment services under IDEA, they are entitled to several services meant to help them learn better. A specialized education program is jointly agreed upon </w:t>
      </w:r>
      <w:r w:rsidR="00EC24A0" w:rsidRPr="00CC0B7A">
        <w:rPr>
          <w:rFonts w:ascii="Times New Roman" w:hAnsi="Times New Roman" w:cs="Times New Roman"/>
          <w:sz w:val="24"/>
          <w:szCs w:val="24"/>
        </w:rPr>
        <w:t xml:space="preserve">and laid down in the </w:t>
      </w:r>
      <w:r w:rsidRPr="00CC0B7A">
        <w:rPr>
          <w:rFonts w:ascii="Times New Roman" w:hAnsi="Times New Roman" w:cs="Times New Roman"/>
          <w:sz w:val="24"/>
          <w:szCs w:val="24"/>
        </w:rPr>
        <w:t>Individualized Education Plan (IEP)</w:t>
      </w:r>
      <w:r w:rsidR="00EC24A0" w:rsidRPr="00CC0B7A">
        <w:rPr>
          <w:rFonts w:ascii="Times New Roman" w:hAnsi="Times New Roman" w:cs="Times New Roman"/>
          <w:sz w:val="24"/>
          <w:szCs w:val="24"/>
        </w:rPr>
        <w:t xml:space="preserve"> to assist the child to learn in a better way. Even though the services vary from one stage to another, assisting technology such as specialized computers, low vision and video aid and large print materials are provided to such students. Furthermore, Braille books and Braille writers, and audiobooks are given to ensure the limitation as a result of the sight impairment does not affect the child's ability to read and write while in school. Many of </w:t>
      </w:r>
      <w:r w:rsidR="00627103" w:rsidRPr="00CC0B7A">
        <w:rPr>
          <w:rFonts w:ascii="Times New Roman" w:hAnsi="Times New Roman" w:cs="Times New Roman"/>
          <w:sz w:val="24"/>
          <w:szCs w:val="24"/>
        </w:rPr>
        <w:t>these students</w:t>
      </w:r>
      <w:r w:rsidR="00EC24A0" w:rsidRPr="00CC0B7A">
        <w:rPr>
          <w:rFonts w:ascii="Times New Roman" w:hAnsi="Times New Roman" w:cs="Times New Roman"/>
          <w:sz w:val="24"/>
          <w:szCs w:val="24"/>
        </w:rPr>
        <w:t xml:space="preserve"> learn in the regular schools even though instructions are made clearer to make them due to the impairment</w:t>
      </w:r>
      <w:r w:rsidR="00F442F8" w:rsidRPr="00CC0B7A">
        <w:rPr>
          <w:rFonts w:ascii="Times New Roman" w:hAnsi="Times New Roman" w:cs="Times New Roman"/>
          <w:sz w:val="24"/>
          <w:szCs w:val="24"/>
        </w:rPr>
        <w:t xml:space="preserve"> (Cannon et al, 2013)</w:t>
      </w:r>
      <w:r w:rsidR="00EC24A0" w:rsidRPr="00CC0B7A">
        <w:rPr>
          <w:rFonts w:ascii="Times New Roman" w:hAnsi="Times New Roman" w:cs="Times New Roman"/>
          <w:sz w:val="24"/>
          <w:szCs w:val="24"/>
        </w:rPr>
        <w:t>. Those who receive the services outside the school have facilitation done through school-based service providers.</w:t>
      </w:r>
    </w:p>
    <w:p w14:paraId="543A9094" w14:textId="4D9E7F68" w:rsidR="00B62751" w:rsidRPr="00077991" w:rsidRDefault="003E75CC" w:rsidP="003B474A">
      <w:pPr>
        <w:spacing w:line="480" w:lineRule="auto"/>
        <w:jc w:val="center"/>
        <w:rPr>
          <w:rFonts w:ascii="Times New Roman" w:hAnsi="Times New Roman" w:cs="Times New Roman"/>
          <w:b/>
          <w:sz w:val="24"/>
          <w:szCs w:val="24"/>
        </w:rPr>
      </w:pPr>
      <w:r w:rsidRPr="00077991">
        <w:rPr>
          <w:rFonts w:ascii="Times New Roman" w:hAnsi="Times New Roman" w:cs="Times New Roman"/>
          <w:b/>
          <w:sz w:val="24"/>
          <w:szCs w:val="24"/>
        </w:rPr>
        <w:t xml:space="preserve">Special </w:t>
      </w:r>
      <w:r w:rsidR="00077991" w:rsidRPr="00077991">
        <w:rPr>
          <w:rFonts w:ascii="Times New Roman" w:hAnsi="Times New Roman" w:cs="Times New Roman"/>
          <w:b/>
          <w:sz w:val="24"/>
          <w:szCs w:val="24"/>
        </w:rPr>
        <w:t>Education Services for Students with Impairment in Hearing</w:t>
      </w:r>
    </w:p>
    <w:p w14:paraId="0E9167A1" w14:textId="5BD155A7" w:rsidR="00B62751" w:rsidRPr="00CC0B7A" w:rsidRDefault="003E75CC" w:rsidP="003B474A">
      <w:pPr>
        <w:spacing w:line="480" w:lineRule="auto"/>
        <w:ind w:firstLine="720"/>
        <w:rPr>
          <w:rFonts w:ascii="Times New Roman" w:hAnsi="Times New Roman" w:cs="Times New Roman"/>
          <w:sz w:val="24"/>
          <w:szCs w:val="24"/>
        </w:rPr>
      </w:pPr>
      <w:r w:rsidRPr="00CC0B7A">
        <w:rPr>
          <w:rFonts w:ascii="Times New Roman" w:hAnsi="Times New Roman" w:cs="Times New Roman"/>
          <w:sz w:val="24"/>
          <w:szCs w:val="24"/>
        </w:rPr>
        <w:t xml:space="preserve">Students with hearing impairments receive a number of special services from different professionals. They are presented with audiologist who have to diagnose, treat and manage the </w:t>
      </w:r>
      <w:r w:rsidRPr="00CC0B7A">
        <w:rPr>
          <w:rFonts w:ascii="Times New Roman" w:hAnsi="Times New Roman" w:cs="Times New Roman"/>
          <w:sz w:val="24"/>
          <w:szCs w:val="24"/>
        </w:rPr>
        <w:lastRenderedPageBreak/>
        <w:t>condition. Their teachers have special training to provide the support ne</w:t>
      </w:r>
      <w:r w:rsidRPr="00CC0B7A">
        <w:rPr>
          <w:rFonts w:ascii="Times New Roman" w:hAnsi="Times New Roman" w:cs="Times New Roman"/>
          <w:sz w:val="24"/>
          <w:szCs w:val="24"/>
        </w:rPr>
        <w:t xml:space="preserve">eded by such students and the families. Speech-language pathologists provide treatment for the students' disorders while interpreters are given to </w:t>
      </w:r>
      <w:r w:rsidR="00627103" w:rsidRPr="00CC0B7A">
        <w:rPr>
          <w:rFonts w:ascii="Times New Roman" w:hAnsi="Times New Roman" w:cs="Times New Roman"/>
          <w:sz w:val="24"/>
          <w:szCs w:val="24"/>
        </w:rPr>
        <w:t>these students</w:t>
      </w:r>
      <w:r w:rsidRPr="00CC0B7A">
        <w:rPr>
          <w:rFonts w:ascii="Times New Roman" w:hAnsi="Times New Roman" w:cs="Times New Roman"/>
          <w:sz w:val="24"/>
          <w:szCs w:val="24"/>
        </w:rPr>
        <w:t xml:space="preserve"> to help in relaying what is learned in class through the employment of communication pro</w:t>
      </w:r>
      <w:r w:rsidRPr="00CC0B7A">
        <w:rPr>
          <w:rFonts w:ascii="Times New Roman" w:hAnsi="Times New Roman" w:cs="Times New Roman"/>
          <w:sz w:val="24"/>
          <w:szCs w:val="24"/>
        </w:rPr>
        <w:t>cesses like repetition, the use of sign language and verbal expression</w:t>
      </w:r>
      <w:r w:rsidR="002C3FF1" w:rsidRPr="00CC0B7A">
        <w:rPr>
          <w:rFonts w:ascii="Times New Roman" w:hAnsi="Times New Roman" w:cs="Times New Roman"/>
          <w:sz w:val="24"/>
          <w:szCs w:val="24"/>
        </w:rPr>
        <w:t xml:space="preserve"> (Kirk et al, 2011)</w:t>
      </w:r>
      <w:r w:rsidRPr="00CC0B7A">
        <w:rPr>
          <w:rFonts w:ascii="Times New Roman" w:hAnsi="Times New Roman" w:cs="Times New Roman"/>
          <w:sz w:val="24"/>
          <w:szCs w:val="24"/>
        </w:rPr>
        <w:t>.  Amplification systems are also provided to reduce the language delay associated with the impairment.</w:t>
      </w:r>
      <w:r w:rsidR="00261FF2" w:rsidRPr="00CC0B7A">
        <w:rPr>
          <w:rFonts w:ascii="Times New Roman" w:hAnsi="Times New Roman" w:cs="Times New Roman"/>
          <w:sz w:val="24"/>
          <w:szCs w:val="24"/>
        </w:rPr>
        <w:t xml:space="preserve"> The students are also enrolled in school on full-day basis program which ensures early practice on communication and language development. Furthermore, the students are given a favorable seating position in class to help in speech reading. Captioned films and videos are sometimes provided to help the impaired student. </w:t>
      </w:r>
      <w:r w:rsidR="003557E0" w:rsidRPr="00CC0B7A">
        <w:rPr>
          <w:rFonts w:ascii="Times New Roman" w:hAnsi="Times New Roman" w:cs="Times New Roman"/>
          <w:sz w:val="24"/>
          <w:szCs w:val="24"/>
        </w:rPr>
        <w:t>The technologies such as hearing aids and auditory training devices are used for sound amplification. Specialized software programs are also available to facilitate the learning comfort for the students</w:t>
      </w:r>
      <w:r w:rsidR="002C3FF1" w:rsidRPr="00CC0B7A">
        <w:rPr>
          <w:rFonts w:ascii="Times New Roman" w:hAnsi="Times New Roman" w:cs="Times New Roman"/>
          <w:sz w:val="24"/>
          <w:szCs w:val="24"/>
        </w:rPr>
        <w:t xml:space="preserve"> (Kirk et al, 2011).</w:t>
      </w:r>
    </w:p>
    <w:p w14:paraId="257995D6" w14:textId="11EEDF0E" w:rsidR="00B62751" w:rsidRPr="00077991" w:rsidRDefault="003E75CC" w:rsidP="003B474A">
      <w:pPr>
        <w:spacing w:line="480" w:lineRule="auto"/>
        <w:jc w:val="center"/>
        <w:rPr>
          <w:rFonts w:ascii="Times New Roman" w:hAnsi="Times New Roman" w:cs="Times New Roman"/>
          <w:b/>
          <w:sz w:val="24"/>
          <w:szCs w:val="24"/>
        </w:rPr>
      </w:pPr>
      <w:r w:rsidRPr="00077991">
        <w:rPr>
          <w:rFonts w:ascii="Times New Roman" w:hAnsi="Times New Roman" w:cs="Times New Roman"/>
          <w:b/>
          <w:sz w:val="24"/>
          <w:szCs w:val="24"/>
        </w:rPr>
        <w:t xml:space="preserve">Professional </w:t>
      </w:r>
      <w:r w:rsidR="00077991" w:rsidRPr="00077991">
        <w:rPr>
          <w:rFonts w:ascii="Times New Roman" w:hAnsi="Times New Roman" w:cs="Times New Roman"/>
          <w:b/>
          <w:sz w:val="24"/>
          <w:szCs w:val="24"/>
        </w:rPr>
        <w:t>Organization Dedicated to Students with Impairment in Sight</w:t>
      </w:r>
    </w:p>
    <w:p w14:paraId="3C97A5F8" w14:textId="31AF566E" w:rsidR="00B62751" w:rsidRPr="00CC0B7A" w:rsidRDefault="003E75CC" w:rsidP="003B474A">
      <w:pPr>
        <w:spacing w:line="480" w:lineRule="auto"/>
        <w:ind w:firstLine="720"/>
        <w:rPr>
          <w:rFonts w:ascii="Times New Roman" w:hAnsi="Times New Roman" w:cs="Times New Roman"/>
          <w:sz w:val="24"/>
          <w:szCs w:val="24"/>
        </w:rPr>
      </w:pPr>
      <w:r w:rsidRPr="00CC0B7A">
        <w:rPr>
          <w:rFonts w:ascii="Times New Roman" w:hAnsi="Times New Roman" w:cs="Times New Roman"/>
          <w:sz w:val="24"/>
          <w:szCs w:val="24"/>
        </w:rPr>
        <w:t>National Association of Parents of Children with Visual Impairment (NAPVI) is a national membership organization that enables parents to get info</w:t>
      </w:r>
      <w:r w:rsidRPr="00CC0B7A">
        <w:rPr>
          <w:rFonts w:ascii="Times New Roman" w:hAnsi="Times New Roman" w:cs="Times New Roman"/>
          <w:sz w:val="24"/>
          <w:szCs w:val="24"/>
        </w:rPr>
        <w:t>rmation and resources necessary to help their children with visual impairment issues. The organization provides training and support to assist the children to reach their potential</w:t>
      </w:r>
      <w:r w:rsidR="00D84DDD" w:rsidRPr="00CC0B7A">
        <w:rPr>
          <w:rFonts w:ascii="Times New Roman" w:hAnsi="Times New Roman" w:cs="Times New Roman"/>
          <w:sz w:val="24"/>
          <w:szCs w:val="24"/>
        </w:rPr>
        <w:t xml:space="preserve"> through emotional support, parent education, outreach programs, advocacy for the children needs and networking. The organization has an online media community which gives the parents of visually impaired children a chance to support each other, share their issues and concerns and link to the local resources. The link is called FamilyConnect. Furthermore, they enlighten parents on their rights as stipulated in Individuals with Disabilities Education Act (IDEA). NAPVI also provides referrals on better parenting for </w:t>
      </w:r>
      <w:r w:rsidR="00077991" w:rsidRPr="00CC0B7A">
        <w:rPr>
          <w:rFonts w:ascii="Times New Roman" w:hAnsi="Times New Roman" w:cs="Times New Roman"/>
          <w:sz w:val="24"/>
          <w:szCs w:val="24"/>
        </w:rPr>
        <w:t>these children</w:t>
      </w:r>
      <w:r w:rsidR="00D84DDD" w:rsidRPr="00CC0B7A">
        <w:rPr>
          <w:rFonts w:ascii="Times New Roman" w:hAnsi="Times New Roman" w:cs="Times New Roman"/>
          <w:sz w:val="24"/>
          <w:szCs w:val="24"/>
        </w:rPr>
        <w:t xml:space="preserve">. The organization has members from different </w:t>
      </w:r>
      <w:r w:rsidR="00D84DDD" w:rsidRPr="00CC0B7A">
        <w:rPr>
          <w:rFonts w:ascii="Times New Roman" w:hAnsi="Times New Roman" w:cs="Times New Roman"/>
          <w:sz w:val="24"/>
          <w:szCs w:val="24"/>
        </w:rPr>
        <w:lastRenderedPageBreak/>
        <w:t>states which enables them to enjoy a large base of operation</w:t>
      </w:r>
      <w:r w:rsidR="0016050F" w:rsidRPr="00CC0B7A">
        <w:rPr>
          <w:rFonts w:ascii="Times New Roman" w:hAnsi="Times New Roman" w:cs="Times New Roman"/>
          <w:sz w:val="24"/>
          <w:szCs w:val="24"/>
        </w:rPr>
        <w:t xml:space="preserve"> (National Organization for Rare Disorders Website, 2017)</w:t>
      </w:r>
      <w:r w:rsidR="00D84DDD" w:rsidRPr="00CC0B7A">
        <w:rPr>
          <w:rFonts w:ascii="Times New Roman" w:hAnsi="Times New Roman" w:cs="Times New Roman"/>
          <w:sz w:val="24"/>
          <w:szCs w:val="24"/>
        </w:rPr>
        <w:t>.</w:t>
      </w:r>
    </w:p>
    <w:p w14:paraId="36790FB7" w14:textId="24B4E07E" w:rsidR="00B62751" w:rsidRPr="00077991" w:rsidRDefault="003E75CC" w:rsidP="003B474A">
      <w:pPr>
        <w:spacing w:line="480" w:lineRule="auto"/>
        <w:jc w:val="center"/>
        <w:rPr>
          <w:rFonts w:ascii="Times New Roman" w:hAnsi="Times New Roman" w:cs="Times New Roman"/>
          <w:b/>
          <w:sz w:val="24"/>
          <w:szCs w:val="24"/>
        </w:rPr>
      </w:pPr>
      <w:r w:rsidRPr="00077991">
        <w:rPr>
          <w:rFonts w:ascii="Times New Roman" w:hAnsi="Times New Roman" w:cs="Times New Roman"/>
          <w:b/>
          <w:sz w:val="24"/>
          <w:szCs w:val="24"/>
        </w:rPr>
        <w:t xml:space="preserve">Professional </w:t>
      </w:r>
      <w:r w:rsidR="00077991" w:rsidRPr="00077991">
        <w:rPr>
          <w:rFonts w:ascii="Times New Roman" w:hAnsi="Times New Roman" w:cs="Times New Roman"/>
          <w:b/>
          <w:sz w:val="24"/>
          <w:szCs w:val="24"/>
        </w:rPr>
        <w:t>Organization Dedicated to Students with Impairment in Hearing</w:t>
      </w:r>
    </w:p>
    <w:p w14:paraId="2A6281B5" w14:textId="77777777" w:rsidR="00B62751" w:rsidRPr="00CC0B7A" w:rsidRDefault="003E75CC" w:rsidP="003B474A">
      <w:pPr>
        <w:spacing w:line="480" w:lineRule="auto"/>
        <w:ind w:firstLine="720"/>
        <w:rPr>
          <w:rFonts w:ascii="Times New Roman" w:hAnsi="Times New Roman" w:cs="Times New Roman"/>
          <w:sz w:val="24"/>
          <w:szCs w:val="24"/>
        </w:rPr>
      </w:pPr>
      <w:r w:rsidRPr="00CC0B7A">
        <w:rPr>
          <w:rFonts w:ascii="Times New Roman" w:hAnsi="Times New Roman" w:cs="Times New Roman"/>
          <w:sz w:val="24"/>
          <w:szCs w:val="24"/>
        </w:rPr>
        <w:t>American Society for Deaf Children (ASDC) is a national organization of families and professionals with a commitment to educating, supporting and empowering parents and families with children who have a visual impairment. The organization assists the famil</w:t>
      </w:r>
      <w:r w:rsidRPr="00CC0B7A">
        <w:rPr>
          <w:rFonts w:ascii="Times New Roman" w:hAnsi="Times New Roman" w:cs="Times New Roman"/>
          <w:sz w:val="24"/>
          <w:szCs w:val="24"/>
        </w:rPr>
        <w:t xml:space="preserve">ies in acquiring meaningful communication options depending on the extent of their child’s impairment. </w:t>
      </w:r>
      <w:r w:rsidR="00453BCD" w:rsidRPr="00CC0B7A">
        <w:rPr>
          <w:rFonts w:ascii="Times New Roman" w:hAnsi="Times New Roman" w:cs="Times New Roman"/>
          <w:sz w:val="24"/>
          <w:szCs w:val="24"/>
        </w:rPr>
        <w:t xml:space="preserve">Furthermore, the organization advocates for quality programs and services to the children through regularly held conventions.  It was founded in the year 1967 as an organization that assists parents but has grown into a professional organization with diverse services that help the impaired children and parents. </w:t>
      </w:r>
      <w:r w:rsidR="00AA7C3F" w:rsidRPr="00CC0B7A">
        <w:rPr>
          <w:rFonts w:ascii="Times New Roman" w:hAnsi="Times New Roman" w:cs="Times New Roman"/>
          <w:sz w:val="24"/>
          <w:szCs w:val="24"/>
        </w:rPr>
        <w:t xml:space="preserve">The organization supports </w:t>
      </w:r>
      <w:r w:rsidR="009D18F8" w:rsidRPr="00CC0B7A">
        <w:rPr>
          <w:rFonts w:ascii="Times New Roman" w:hAnsi="Times New Roman" w:cs="Times New Roman"/>
          <w:sz w:val="24"/>
          <w:szCs w:val="24"/>
        </w:rPr>
        <w:t>and promotes the respect to the deaf culture with an aim to enhance their social, personal and educational aspects which are key to making them live normal lives. Regular newsletters and brochures are provided by the organization as part of sensitization process</w:t>
      </w:r>
      <w:r w:rsidR="0016050F" w:rsidRPr="00CC0B7A">
        <w:rPr>
          <w:rFonts w:ascii="Times New Roman" w:hAnsi="Times New Roman" w:cs="Times New Roman"/>
          <w:sz w:val="24"/>
          <w:szCs w:val="24"/>
        </w:rPr>
        <w:t xml:space="preserve"> (American Society for Deaf Children Website, 2018)</w:t>
      </w:r>
      <w:r w:rsidR="009D18F8" w:rsidRPr="00CC0B7A">
        <w:rPr>
          <w:rFonts w:ascii="Times New Roman" w:hAnsi="Times New Roman" w:cs="Times New Roman"/>
          <w:sz w:val="24"/>
          <w:szCs w:val="24"/>
        </w:rPr>
        <w:t>.</w:t>
      </w:r>
    </w:p>
    <w:p w14:paraId="0A0D86F9" w14:textId="77777777" w:rsidR="00B62751" w:rsidRPr="00077991" w:rsidRDefault="003E75CC" w:rsidP="003B474A">
      <w:pPr>
        <w:spacing w:line="480" w:lineRule="auto"/>
        <w:jc w:val="center"/>
        <w:rPr>
          <w:rFonts w:ascii="Times New Roman" w:hAnsi="Times New Roman" w:cs="Times New Roman"/>
          <w:b/>
          <w:sz w:val="24"/>
          <w:szCs w:val="24"/>
        </w:rPr>
      </w:pPr>
      <w:r w:rsidRPr="00077991">
        <w:rPr>
          <w:rFonts w:ascii="Times New Roman" w:hAnsi="Times New Roman" w:cs="Times New Roman"/>
          <w:b/>
          <w:sz w:val="24"/>
          <w:szCs w:val="24"/>
        </w:rPr>
        <w:t>Conclusion</w:t>
      </w:r>
    </w:p>
    <w:p w14:paraId="071792F2" w14:textId="77777777" w:rsidR="00B62751" w:rsidRPr="00CC0B7A" w:rsidRDefault="003E75CC" w:rsidP="003B474A">
      <w:pPr>
        <w:spacing w:line="480" w:lineRule="auto"/>
        <w:ind w:firstLine="720"/>
        <w:rPr>
          <w:rFonts w:ascii="Times New Roman" w:hAnsi="Times New Roman" w:cs="Times New Roman"/>
          <w:sz w:val="24"/>
          <w:szCs w:val="24"/>
        </w:rPr>
      </w:pPr>
      <w:r w:rsidRPr="00CC0B7A">
        <w:rPr>
          <w:rFonts w:ascii="Times New Roman" w:hAnsi="Times New Roman" w:cs="Times New Roman"/>
          <w:sz w:val="24"/>
          <w:szCs w:val="24"/>
        </w:rPr>
        <w:t xml:space="preserve">In conclusion, it is indeed true that special services and organization for those with hearing and sight impairments are still important today. Several services are provided to make sure the students affected are able to continue with </w:t>
      </w:r>
      <w:r w:rsidRPr="00CC0B7A">
        <w:rPr>
          <w:rFonts w:ascii="Times New Roman" w:hAnsi="Times New Roman" w:cs="Times New Roman"/>
          <w:sz w:val="24"/>
          <w:szCs w:val="24"/>
        </w:rPr>
        <w:t>their learning process without feeling disadvantaged in any way. Organizations such as NAPVI and ASDC are available to facilitate the provision of better services to such children.</w:t>
      </w:r>
    </w:p>
    <w:p w14:paraId="7B4958EE" w14:textId="77777777" w:rsidR="003B474A" w:rsidRDefault="003E75CC" w:rsidP="003B474A">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4CD0FAB" w14:textId="0932C201" w:rsidR="00B62751" w:rsidRPr="00CC0B7A" w:rsidRDefault="003E75CC" w:rsidP="003B474A">
      <w:pPr>
        <w:spacing w:line="480" w:lineRule="auto"/>
        <w:jc w:val="center"/>
        <w:rPr>
          <w:rFonts w:ascii="Times New Roman" w:hAnsi="Times New Roman" w:cs="Times New Roman"/>
          <w:sz w:val="24"/>
          <w:szCs w:val="24"/>
        </w:rPr>
      </w:pPr>
      <w:r w:rsidRPr="00CC0B7A">
        <w:rPr>
          <w:rFonts w:ascii="Times New Roman" w:hAnsi="Times New Roman" w:cs="Times New Roman"/>
          <w:sz w:val="24"/>
          <w:szCs w:val="24"/>
        </w:rPr>
        <w:lastRenderedPageBreak/>
        <w:t>References</w:t>
      </w:r>
    </w:p>
    <w:p w14:paraId="7B4A5CD8" w14:textId="2EA445B0" w:rsidR="00077991" w:rsidRPr="00CC0B7A" w:rsidRDefault="003E75CC" w:rsidP="003B474A">
      <w:pPr>
        <w:spacing w:line="480" w:lineRule="auto"/>
        <w:ind w:left="720" w:hanging="720"/>
        <w:rPr>
          <w:rFonts w:ascii="Times New Roman" w:hAnsi="Times New Roman" w:cs="Times New Roman"/>
          <w:sz w:val="24"/>
          <w:szCs w:val="24"/>
        </w:rPr>
      </w:pPr>
      <w:r w:rsidRPr="00CC0B7A">
        <w:rPr>
          <w:rFonts w:ascii="Times New Roman" w:hAnsi="Times New Roman" w:cs="Times New Roman"/>
          <w:sz w:val="24"/>
          <w:szCs w:val="24"/>
        </w:rPr>
        <w:t xml:space="preserve">American Society for Deaf Children Website, (2018). </w:t>
      </w:r>
      <w:hyperlink r:id="rId7" w:history="1">
        <w:r w:rsidRPr="00CC0B7A">
          <w:rPr>
            <w:rStyle w:val="Hyperlink"/>
            <w:rFonts w:ascii="Times New Roman" w:hAnsi="Times New Roman" w:cs="Times New Roman"/>
            <w:sz w:val="24"/>
            <w:szCs w:val="24"/>
          </w:rPr>
          <w:t>http://deafchildren.org/</w:t>
        </w:r>
      </w:hyperlink>
      <w:r w:rsidRPr="00CC0B7A">
        <w:rPr>
          <w:rFonts w:ascii="Times New Roman" w:hAnsi="Times New Roman" w:cs="Times New Roman"/>
          <w:sz w:val="24"/>
          <w:szCs w:val="24"/>
        </w:rPr>
        <w:t xml:space="preserve"> </w:t>
      </w:r>
      <w:r w:rsidR="007825CD">
        <w:rPr>
          <w:rFonts w:ascii="Times New Roman" w:hAnsi="Times New Roman" w:cs="Times New Roman"/>
          <w:sz w:val="24"/>
          <w:szCs w:val="24"/>
        </w:rPr>
        <w:t>Accessed on 19</w:t>
      </w:r>
      <w:r w:rsidR="007825CD" w:rsidRPr="007825CD">
        <w:rPr>
          <w:rFonts w:ascii="Times New Roman" w:hAnsi="Times New Roman" w:cs="Times New Roman"/>
          <w:sz w:val="24"/>
          <w:szCs w:val="24"/>
          <w:vertAlign w:val="superscript"/>
        </w:rPr>
        <w:t>th</w:t>
      </w:r>
      <w:r w:rsidR="007825CD">
        <w:rPr>
          <w:rFonts w:ascii="Times New Roman" w:hAnsi="Times New Roman" w:cs="Times New Roman"/>
          <w:sz w:val="24"/>
          <w:szCs w:val="24"/>
        </w:rPr>
        <w:t xml:space="preserve"> April 2018.</w:t>
      </w:r>
    </w:p>
    <w:p w14:paraId="6ED8BEFB" w14:textId="77777777" w:rsidR="00077991" w:rsidRPr="00CC0B7A" w:rsidRDefault="003E75CC" w:rsidP="003B474A">
      <w:pPr>
        <w:spacing w:line="480" w:lineRule="auto"/>
        <w:ind w:left="720" w:hanging="720"/>
        <w:rPr>
          <w:rFonts w:ascii="Times New Roman" w:hAnsi="Times New Roman" w:cs="Times New Roman"/>
          <w:sz w:val="24"/>
          <w:szCs w:val="24"/>
        </w:rPr>
      </w:pPr>
      <w:r w:rsidRPr="00CC0B7A">
        <w:rPr>
          <w:rFonts w:ascii="Times New Roman" w:hAnsi="Times New Roman" w:cs="Times New Roman"/>
          <w:sz w:val="24"/>
          <w:szCs w:val="24"/>
        </w:rPr>
        <w:t>Cannon, Y., Gregory, M., &amp; Waterstone, J. (2013). A solution hiding in plain sight: Special education and better outcomes for students with social, emotional, and behav</w:t>
      </w:r>
      <w:r w:rsidRPr="00CC0B7A">
        <w:rPr>
          <w:rFonts w:ascii="Times New Roman" w:hAnsi="Times New Roman" w:cs="Times New Roman"/>
          <w:sz w:val="24"/>
          <w:szCs w:val="24"/>
        </w:rPr>
        <w:t xml:space="preserve">ioral challenges. </w:t>
      </w:r>
      <w:r w:rsidRPr="00CC0B7A">
        <w:rPr>
          <w:rFonts w:ascii="Times New Roman" w:hAnsi="Times New Roman" w:cs="Times New Roman"/>
          <w:i/>
          <w:iCs/>
          <w:sz w:val="24"/>
          <w:szCs w:val="24"/>
        </w:rPr>
        <w:t>Fordham Urb. LJ</w:t>
      </w:r>
      <w:r w:rsidRPr="00CC0B7A">
        <w:rPr>
          <w:rFonts w:ascii="Times New Roman" w:hAnsi="Times New Roman" w:cs="Times New Roman"/>
          <w:sz w:val="24"/>
          <w:szCs w:val="24"/>
        </w:rPr>
        <w:t xml:space="preserve">, </w:t>
      </w:r>
      <w:r w:rsidRPr="00CC0B7A">
        <w:rPr>
          <w:rFonts w:ascii="Times New Roman" w:hAnsi="Times New Roman" w:cs="Times New Roman"/>
          <w:i/>
          <w:iCs/>
          <w:sz w:val="24"/>
          <w:szCs w:val="24"/>
        </w:rPr>
        <w:t>41</w:t>
      </w:r>
      <w:r w:rsidRPr="00CC0B7A">
        <w:rPr>
          <w:rFonts w:ascii="Times New Roman" w:hAnsi="Times New Roman" w:cs="Times New Roman"/>
          <w:sz w:val="24"/>
          <w:szCs w:val="24"/>
        </w:rPr>
        <w:t>, 403.</w:t>
      </w:r>
    </w:p>
    <w:p w14:paraId="0C238E69" w14:textId="77777777" w:rsidR="00077991" w:rsidRPr="00CC0B7A" w:rsidRDefault="003E75CC" w:rsidP="003B474A">
      <w:pPr>
        <w:spacing w:line="480" w:lineRule="auto"/>
        <w:ind w:left="720" w:hanging="720"/>
        <w:rPr>
          <w:rFonts w:ascii="Times New Roman" w:hAnsi="Times New Roman" w:cs="Times New Roman"/>
          <w:sz w:val="24"/>
          <w:szCs w:val="24"/>
        </w:rPr>
      </w:pPr>
      <w:r w:rsidRPr="00CC0B7A">
        <w:rPr>
          <w:rFonts w:ascii="Times New Roman" w:hAnsi="Times New Roman" w:cs="Times New Roman"/>
          <w:sz w:val="24"/>
          <w:szCs w:val="24"/>
        </w:rPr>
        <w:t xml:space="preserve">Gargiulo, R. M. (2010). </w:t>
      </w:r>
      <w:r w:rsidRPr="002708FF">
        <w:rPr>
          <w:rFonts w:ascii="Times New Roman" w:hAnsi="Times New Roman" w:cs="Times New Roman"/>
          <w:iCs/>
          <w:sz w:val="24"/>
          <w:szCs w:val="24"/>
        </w:rPr>
        <w:t>Special education in contemporary society: An introduction to exceptionality</w:t>
      </w:r>
      <w:r w:rsidRPr="00CC0B7A">
        <w:rPr>
          <w:rFonts w:ascii="Times New Roman" w:hAnsi="Times New Roman" w:cs="Times New Roman"/>
          <w:sz w:val="24"/>
          <w:szCs w:val="24"/>
        </w:rPr>
        <w:t>. Sage Publications.</w:t>
      </w:r>
    </w:p>
    <w:p w14:paraId="4B1B02EC" w14:textId="77777777" w:rsidR="00077991" w:rsidRPr="00CC0B7A" w:rsidRDefault="003E75CC" w:rsidP="003B474A">
      <w:pPr>
        <w:spacing w:line="480" w:lineRule="auto"/>
        <w:ind w:left="720" w:hanging="720"/>
        <w:rPr>
          <w:rFonts w:ascii="Times New Roman" w:hAnsi="Times New Roman" w:cs="Times New Roman"/>
          <w:sz w:val="24"/>
          <w:szCs w:val="24"/>
        </w:rPr>
      </w:pPr>
      <w:r w:rsidRPr="00CC0B7A">
        <w:rPr>
          <w:rFonts w:ascii="Times New Roman" w:hAnsi="Times New Roman" w:cs="Times New Roman"/>
          <w:sz w:val="24"/>
          <w:szCs w:val="24"/>
        </w:rPr>
        <w:t xml:space="preserve">Kirk, S., Gallagher, J. J., Coleman, M. R., &amp; Anastasiow, N. J. (2011). </w:t>
      </w:r>
      <w:r w:rsidRPr="002708FF">
        <w:rPr>
          <w:rFonts w:ascii="Times New Roman" w:hAnsi="Times New Roman" w:cs="Times New Roman"/>
          <w:iCs/>
          <w:sz w:val="24"/>
          <w:szCs w:val="24"/>
        </w:rPr>
        <w:t xml:space="preserve">Educating </w:t>
      </w:r>
      <w:r w:rsidRPr="002708FF">
        <w:rPr>
          <w:rFonts w:ascii="Times New Roman" w:hAnsi="Times New Roman" w:cs="Times New Roman"/>
          <w:iCs/>
          <w:sz w:val="24"/>
          <w:szCs w:val="24"/>
        </w:rPr>
        <w:t>exceptional children</w:t>
      </w:r>
      <w:r w:rsidRPr="002708FF">
        <w:rPr>
          <w:rFonts w:ascii="Times New Roman" w:hAnsi="Times New Roman" w:cs="Times New Roman"/>
          <w:sz w:val="24"/>
          <w:szCs w:val="24"/>
        </w:rPr>
        <w:t>.</w:t>
      </w:r>
      <w:r w:rsidRPr="00CC0B7A">
        <w:rPr>
          <w:rFonts w:ascii="Times New Roman" w:hAnsi="Times New Roman" w:cs="Times New Roman"/>
          <w:sz w:val="24"/>
          <w:szCs w:val="24"/>
        </w:rPr>
        <w:t xml:space="preserve"> Cengage Learning.</w:t>
      </w:r>
    </w:p>
    <w:p w14:paraId="664BFB16" w14:textId="11542E22" w:rsidR="00077991" w:rsidRPr="00CC0B7A" w:rsidRDefault="003E75CC" w:rsidP="003B474A">
      <w:pPr>
        <w:spacing w:line="480" w:lineRule="auto"/>
        <w:ind w:left="720" w:hanging="720"/>
        <w:rPr>
          <w:rFonts w:ascii="Times New Roman" w:hAnsi="Times New Roman" w:cs="Times New Roman"/>
          <w:sz w:val="24"/>
          <w:szCs w:val="24"/>
        </w:rPr>
      </w:pPr>
      <w:r w:rsidRPr="00CC0B7A">
        <w:rPr>
          <w:rFonts w:ascii="Times New Roman" w:hAnsi="Times New Roman" w:cs="Times New Roman"/>
          <w:sz w:val="24"/>
          <w:szCs w:val="24"/>
        </w:rPr>
        <w:t>National Organization for Rare Disorders Website (2017).</w:t>
      </w:r>
      <w:r w:rsidR="00A16541">
        <w:rPr>
          <w:rFonts w:ascii="Times New Roman" w:hAnsi="Times New Roman" w:cs="Times New Roman"/>
          <w:sz w:val="24"/>
          <w:szCs w:val="24"/>
        </w:rPr>
        <w:t xml:space="preserve"> </w:t>
      </w:r>
      <w:hyperlink r:id="rId8" w:history="1">
        <w:r w:rsidRPr="00CC0B7A">
          <w:rPr>
            <w:rStyle w:val="Hyperlink"/>
            <w:rFonts w:ascii="Times New Roman" w:hAnsi="Times New Roman" w:cs="Times New Roman"/>
            <w:sz w:val="24"/>
            <w:szCs w:val="24"/>
          </w:rPr>
          <w:t>https://rarediseases.org/organi</w:t>
        </w:r>
        <w:r w:rsidRPr="00CC0B7A">
          <w:rPr>
            <w:rStyle w:val="Hyperlink"/>
            <w:rFonts w:ascii="Times New Roman" w:hAnsi="Times New Roman" w:cs="Times New Roman"/>
            <w:sz w:val="24"/>
            <w:szCs w:val="24"/>
          </w:rPr>
          <w:t>zations/national-association-for-parents-of-children-with-visual-impairments-napvi/</w:t>
        </w:r>
      </w:hyperlink>
      <w:r w:rsidRPr="00CC0B7A">
        <w:rPr>
          <w:rFonts w:ascii="Times New Roman" w:hAnsi="Times New Roman" w:cs="Times New Roman"/>
          <w:sz w:val="24"/>
          <w:szCs w:val="24"/>
        </w:rPr>
        <w:t xml:space="preserve"> </w:t>
      </w:r>
      <w:r w:rsidR="00A16541">
        <w:rPr>
          <w:rFonts w:ascii="Times New Roman" w:hAnsi="Times New Roman" w:cs="Times New Roman"/>
          <w:sz w:val="24"/>
          <w:szCs w:val="24"/>
        </w:rPr>
        <w:t>Accessed 19</w:t>
      </w:r>
      <w:r w:rsidR="00A16541" w:rsidRPr="00A16541">
        <w:rPr>
          <w:rFonts w:ascii="Times New Roman" w:hAnsi="Times New Roman" w:cs="Times New Roman"/>
          <w:sz w:val="24"/>
          <w:szCs w:val="24"/>
          <w:vertAlign w:val="superscript"/>
        </w:rPr>
        <w:t>th</w:t>
      </w:r>
      <w:r w:rsidR="00A16541">
        <w:rPr>
          <w:rFonts w:ascii="Times New Roman" w:hAnsi="Times New Roman" w:cs="Times New Roman"/>
          <w:sz w:val="24"/>
          <w:szCs w:val="24"/>
        </w:rPr>
        <w:t xml:space="preserve"> April 2018</w:t>
      </w:r>
    </w:p>
    <w:sectPr w:rsidR="00077991" w:rsidRPr="00CC0B7A" w:rsidSect="00AB7AB2">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F9AE24" w14:textId="77777777" w:rsidR="003E75CC" w:rsidRDefault="003E75CC">
      <w:pPr>
        <w:spacing w:after="0" w:line="240" w:lineRule="auto"/>
      </w:pPr>
      <w:r>
        <w:separator/>
      </w:r>
    </w:p>
  </w:endnote>
  <w:endnote w:type="continuationSeparator" w:id="0">
    <w:p w14:paraId="2F7E1648" w14:textId="77777777" w:rsidR="003E75CC" w:rsidRDefault="003E75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63DC5F" w14:textId="77777777" w:rsidR="003E75CC" w:rsidRDefault="003E75CC">
      <w:pPr>
        <w:spacing w:after="0" w:line="240" w:lineRule="auto"/>
      </w:pPr>
      <w:r>
        <w:separator/>
      </w:r>
    </w:p>
  </w:footnote>
  <w:footnote w:type="continuationSeparator" w:id="0">
    <w:p w14:paraId="40D75104" w14:textId="77777777" w:rsidR="003E75CC" w:rsidRDefault="003E75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46871826"/>
      <w:docPartObj>
        <w:docPartGallery w:val="Page Numbers (Top of Page)"/>
        <w:docPartUnique/>
      </w:docPartObj>
    </w:sdtPr>
    <w:sdtEndPr>
      <w:rPr>
        <w:noProof/>
      </w:rPr>
    </w:sdtEndPr>
    <w:sdtContent>
      <w:p w14:paraId="658A2645" w14:textId="4B3D33E2" w:rsidR="00AB7AB2" w:rsidRPr="00AB7AB2" w:rsidRDefault="003E75CC">
        <w:pPr>
          <w:pStyle w:val="Header"/>
          <w:jc w:val="right"/>
          <w:rPr>
            <w:rFonts w:ascii="Times New Roman" w:hAnsi="Times New Roman" w:cs="Times New Roman"/>
          </w:rPr>
        </w:pPr>
        <w:r w:rsidRPr="00AB7AB2">
          <w:rPr>
            <w:rFonts w:ascii="Times New Roman" w:hAnsi="Times New Roman" w:cs="Times New Roman"/>
          </w:rPr>
          <w:t xml:space="preserve">SPECIAL EDUCATION SERVICES AND ORGANIZATION </w:t>
        </w:r>
        <w:r>
          <w:rPr>
            <w:rFonts w:ascii="Times New Roman" w:hAnsi="Times New Roman" w:cs="Times New Roman"/>
          </w:rPr>
          <w:t xml:space="preserve">                                                                 </w:t>
        </w:r>
        <w:r w:rsidRPr="00AB7AB2">
          <w:rPr>
            <w:rFonts w:ascii="Times New Roman" w:hAnsi="Times New Roman" w:cs="Times New Roman"/>
          </w:rPr>
          <w:fldChar w:fldCharType="begin"/>
        </w:r>
        <w:r w:rsidRPr="00AB7AB2">
          <w:rPr>
            <w:rFonts w:ascii="Times New Roman" w:hAnsi="Times New Roman" w:cs="Times New Roman"/>
          </w:rPr>
          <w:instrText xml:space="preserve"> PAGE   \* MERGEFORMAT </w:instrText>
        </w:r>
        <w:r w:rsidRPr="00AB7AB2">
          <w:rPr>
            <w:rFonts w:ascii="Times New Roman" w:hAnsi="Times New Roman" w:cs="Times New Roman"/>
          </w:rPr>
          <w:fldChar w:fldCharType="separate"/>
        </w:r>
        <w:r w:rsidRPr="00AB7AB2">
          <w:rPr>
            <w:rFonts w:ascii="Times New Roman" w:hAnsi="Times New Roman" w:cs="Times New Roman"/>
            <w:noProof/>
          </w:rPr>
          <w:t>2</w:t>
        </w:r>
        <w:r w:rsidRPr="00AB7AB2">
          <w:rPr>
            <w:rFonts w:ascii="Times New Roman" w:hAnsi="Times New Roman" w:cs="Times New Roman"/>
            <w:noProof/>
          </w:rPr>
          <w:fldChar w:fldCharType="end"/>
        </w:r>
      </w:p>
    </w:sdtContent>
  </w:sdt>
  <w:p w14:paraId="67665B06" w14:textId="77777777" w:rsidR="00182314" w:rsidRDefault="0018231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2060843487"/>
      <w:docPartObj>
        <w:docPartGallery w:val="Page Numbers (Top of Page)"/>
        <w:docPartUnique/>
      </w:docPartObj>
    </w:sdtPr>
    <w:sdtEndPr>
      <w:rPr>
        <w:noProof/>
      </w:rPr>
    </w:sdtEndPr>
    <w:sdtContent>
      <w:p w14:paraId="690120C4" w14:textId="384B4A5E" w:rsidR="00AB7AB2" w:rsidRPr="00AB7AB2" w:rsidRDefault="003E75CC">
        <w:pPr>
          <w:pStyle w:val="Header"/>
          <w:jc w:val="right"/>
          <w:rPr>
            <w:rFonts w:ascii="Times New Roman" w:hAnsi="Times New Roman" w:cs="Times New Roman"/>
          </w:rPr>
        </w:pPr>
        <w:r>
          <w:rPr>
            <w:rFonts w:ascii="Times New Roman" w:hAnsi="Times New Roman" w:cs="Times New Roman"/>
          </w:rPr>
          <w:t xml:space="preserve">Running head: </w:t>
        </w:r>
        <w:r w:rsidRPr="00AB7AB2">
          <w:rPr>
            <w:rFonts w:ascii="Times New Roman" w:hAnsi="Times New Roman" w:cs="Times New Roman"/>
          </w:rPr>
          <w:t xml:space="preserve">SPECIAL EDUCATION SERVICES AND ORGANIZATION </w:t>
        </w:r>
        <w:r>
          <w:rPr>
            <w:rFonts w:ascii="Times New Roman" w:hAnsi="Times New Roman" w:cs="Times New Roman"/>
          </w:rPr>
          <w:t xml:space="preserve">                                         </w:t>
        </w:r>
        <w:r w:rsidRPr="00AB7AB2">
          <w:rPr>
            <w:rFonts w:ascii="Times New Roman" w:hAnsi="Times New Roman" w:cs="Times New Roman"/>
          </w:rPr>
          <w:fldChar w:fldCharType="begin"/>
        </w:r>
        <w:r w:rsidRPr="00AB7AB2">
          <w:rPr>
            <w:rFonts w:ascii="Times New Roman" w:hAnsi="Times New Roman" w:cs="Times New Roman"/>
          </w:rPr>
          <w:instrText xml:space="preserve"> PAGE   \* MERGEFORMAT </w:instrText>
        </w:r>
        <w:r w:rsidRPr="00AB7AB2">
          <w:rPr>
            <w:rFonts w:ascii="Times New Roman" w:hAnsi="Times New Roman" w:cs="Times New Roman"/>
          </w:rPr>
          <w:fldChar w:fldCharType="separate"/>
        </w:r>
        <w:r w:rsidRPr="00AB7AB2">
          <w:rPr>
            <w:rFonts w:ascii="Times New Roman" w:hAnsi="Times New Roman" w:cs="Times New Roman"/>
            <w:noProof/>
          </w:rPr>
          <w:t>2</w:t>
        </w:r>
        <w:r w:rsidRPr="00AB7AB2">
          <w:rPr>
            <w:rFonts w:ascii="Times New Roman" w:hAnsi="Times New Roman" w:cs="Times New Roman"/>
            <w:noProof/>
          </w:rPr>
          <w:fldChar w:fldCharType="end"/>
        </w:r>
      </w:p>
    </w:sdtContent>
  </w:sdt>
  <w:p w14:paraId="624F1599" w14:textId="77777777" w:rsidR="00AB7AB2" w:rsidRDefault="00AB7A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01716B"/>
    <w:multiLevelType w:val="multilevel"/>
    <w:tmpl w:val="E56CE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3566A1"/>
    <w:multiLevelType w:val="multilevel"/>
    <w:tmpl w:val="0344C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8B3387"/>
    <w:multiLevelType w:val="multilevel"/>
    <w:tmpl w:val="2174A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2290"/>
    <w:rsid w:val="00077991"/>
    <w:rsid w:val="000D0257"/>
    <w:rsid w:val="0016050F"/>
    <w:rsid w:val="00182314"/>
    <w:rsid w:val="00222857"/>
    <w:rsid w:val="00224A1C"/>
    <w:rsid w:val="00261FF2"/>
    <w:rsid w:val="002708FF"/>
    <w:rsid w:val="002C3FF1"/>
    <w:rsid w:val="003557E0"/>
    <w:rsid w:val="003B474A"/>
    <w:rsid w:val="003E75CC"/>
    <w:rsid w:val="00413705"/>
    <w:rsid w:val="00440CC5"/>
    <w:rsid w:val="00453BCD"/>
    <w:rsid w:val="005E6245"/>
    <w:rsid w:val="00627103"/>
    <w:rsid w:val="006317F7"/>
    <w:rsid w:val="006828DC"/>
    <w:rsid w:val="007825CD"/>
    <w:rsid w:val="00865345"/>
    <w:rsid w:val="008720CA"/>
    <w:rsid w:val="0088743C"/>
    <w:rsid w:val="00940BE6"/>
    <w:rsid w:val="00984097"/>
    <w:rsid w:val="009D18F8"/>
    <w:rsid w:val="00A12CAD"/>
    <w:rsid w:val="00A16541"/>
    <w:rsid w:val="00AA7C3F"/>
    <w:rsid w:val="00AB7AB2"/>
    <w:rsid w:val="00B62751"/>
    <w:rsid w:val="00B82290"/>
    <w:rsid w:val="00BC7B44"/>
    <w:rsid w:val="00BE06F4"/>
    <w:rsid w:val="00C04FC2"/>
    <w:rsid w:val="00C80AD5"/>
    <w:rsid w:val="00CC0B7A"/>
    <w:rsid w:val="00D04B63"/>
    <w:rsid w:val="00D84DDD"/>
    <w:rsid w:val="00E333B3"/>
    <w:rsid w:val="00E843D3"/>
    <w:rsid w:val="00EC24A0"/>
    <w:rsid w:val="00ED6A9D"/>
    <w:rsid w:val="00F442F8"/>
    <w:rsid w:val="00FD44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CE83B3A-FC48-43BD-BB00-89941DE6F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23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2314"/>
  </w:style>
  <w:style w:type="paragraph" w:styleId="Footer">
    <w:name w:val="footer"/>
    <w:basedOn w:val="Normal"/>
    <w:link w:val="FooterChar"/>
    <w:uiPriority w:val="99"/>
    <w:unhideWhenUsed/>
    <w:rsid w:val="001823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2314"/>
  </w:style>
  <w:style w:type="character" w:styleId="Hyperlink">
    <w:name w:val="Hyperlink"/>
    <w:basedOn w:val="DefaultParagraphFont"/>
    <w:uiPriority w:val="99"/>
    <w:unhideWhenUsed/>
    <w:rsid w:val="00FD447D"/>
    <w:rPr>
      <w:color w:val="0563C1" w:themeColor="hyperlink"/>
      <w:u w:val="single"/>
    </w:rPr>
  </w:style>
  <w:style w:type="character" w:styleId="FollowedHyperlink">
    <w:name w:val="FollowedHyperlink"/>
    <w:basedOn w:val="DefaultParagraphFont"/>
    <w:uiPriority w:val="99"/>
    <w:semiHidden/>
    <w:unhideWhenUsed/>
    <w:rsid w:val="0016050F"/>
    <w:rPr>
      <w:color w:val="954F72" w:themeColor="followedHyperlink"/>
      <w:u w:val="single"/>
    </w:rPr>
  </w:style>
  <w:style w:type="character" w:customStyle="1" w:styleId="UnresolvedMention1">
    <w:name w:val="Unresolved Mention1"/>
    <w:basedOn w:val="DefaultParagraphFont"/>
    <w:uiPriority w:val="99"/>
    <w:semiHidden/>
    <w:unhideWhenUsed/>
    <w:rsid w:val="00B62751"/>
    <w:rPr>
      <w:color w:val="808080"/>
      <w:shd w:val="clear" w:color="auto" w:fill="E6E6E6"/>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E843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43D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arediseases.org/organizations/national-association-for-parents-of-children-with-visual-impairments-napvi/" TargetMode="External"/><Relationship Id="rId3" Type="http://schemas.openxmlformats.org/officeDocument/2006/relationships/settings" Target="settings.xml"/><Relationship Id="rId7" Type="http://schemas.openxmlformats.org/officeDocument/2006/relationships/hyperlink" Target="http://deafchildren.or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TotalTime>
  <Pages>5</Pages>
  <Words>966</Words>
  <Characters>5507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Achebe</dc:creator>
  <cp:lastModifiedBy>Antony Ouma</cp:lastModifiedBy>
  <cp:revision>33</cp:revision>
  <dcterms:created xsi:type="dcterms:W3CDTF">2018-04-20T08:45:00Z</dcterms:created>
  <dcterms:modified xsi:type="dcterms:W3CDTF">2018-04-20T17:21:00Z</dcterms:modified>
</cp:coreProperties>
</file>